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679" w14:textId="77777777" w:rsidR="003676D1" w:rsidRDefault="003676D1" w:rsidP="00013549">
      <w:pPr>
        <w:rPr>
          <w:b/>
          <w:bCs/>
        </w:rPr>
      </w:pPr>
    </w:p>
    <w:p w14:paraId="17A407C2" w14:textId="6C1FA214" w:rsidR="00013549" w:rsidRPr="00013549" w:rsidRDefault="00013549" w:rsidP="00013549">
      <w:pPr>
        <w:rPr>
          <w:b/>
          <w:bCs/>
        </w:rPr>
      </w:pPr>
      <w:r>
        <w:rPr>
          <w:b/>
          <w:bCs/>
        </w:rPr>
        <w:t>Voorwaarden</w:t>
      </w:r>
      <w:r w:rsidRPr="00013549">
        <w:rPr>
          <w:b/>
          <w:bCs/>
        </w:rPr>
        <w:t xml:space="preserve"> “Gratis basis radiospot bij start radiocampagne”</w:t>
      </w:r>
    </w:p>
    <w:p w14:paraId="0ACA51DB" w14:textId="77777777" w:rsidR="00013549" w:rsidRPr="00013549" w:rsidRDefault="00013549" w:rsidP="00013549">
      <w:r w:rsidRPr="00013549">
        <w:rPr>
          <w:b/>
          <w:bCs/>
        </w:rPr>
        <w:t>Rijnmond Reclame</w:t>
      </w:r>
    </w:p>
    <w:p w14:paraId="0EB2F0C4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1. Organisator</w:t>
      </w:r>
    </w:p>
    <w:p w14:paraId="01CB3725" w14:textId="77777777" w:rsidR="00013549" w:rsidRPr="00013549" w:rsidRDefault="00013549" w:rsidP="00013549">
      <w:r w:rsidRPr="00013549">
        <w:t>1.1 Deze actie (“Actie”) wordt georganiseerd door Rijnmond Reclame, onderdeel van Rijnmond.</w:t>
      </w:r>
      <w:r w:rsidRPr="00013549">
        <w:br/>
        <w:t>1.2 Rijnmond is gevestigd te Rotterdam, Nederland.</w:t>
      </w:r>
    </w:p>
    <w:p w14:paraId="6C0F32CC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2. Looptijd van de actie</w:t>
      </w:r>
    </w:p>
    <w:p w14:paraId="1E1CAA55" w14:textId="7882A128" w:rsidR="00013549" w:rsidRPr="00013549" w:rsidRDefault="00013549" w:rsidP="00013549">
      <w:r w:rsidRPr="00013549">
        <w:t xml:space="preserve">2.1 De Actie loopt vanaf </w:t>
      </w:r>
      <w:r w:rsidR="007E4C6C">
        <w:rPr>
          <w:b/>
          <w:bCs/>
        </w:rPr>
        <w:t>18 mei</w:t>
      </w:r>
      <w:r w:rsidRPr="00B64E44">
        <w:rPr>
          <w:b/>
          <w:bCs/>
        </w:rPr>
        <w:t xml:space="preserve"> tot en met </w:t>
      </w:r>
      <w:r w:rsidR="00B64E44" w:rsidRPr="00B64E44">
        <w:rPr>
          <w:b/>
          <w:bCs/>
        </w:rPr>
        <w:t>3</w:t>
      </w:r>
      <w:r w:rsidR="007E4C6C">
        <w:rPr>
          <w:b/>
          <w:bCs/>
        </w:rPr>
        <w:t>1</w:t>
      </w:r>
      <w:r w:rsidR="00B64E44" w:rsidRPr="00B64E44">
        <w:rPr>
          <w:b/>
          <w:bCs/>
        </w:rPr>
        <w:t xml:space="preserve"> </w:t>
      </w:r>
      <w:r w:rsidR="00031307">
        <w:rPr>
          <w:b/>
          <w:bCs/>
        </w:rPr>
        <w:t>a</w:t>
      </w:r>
      <w:r w:rsidR="007E4C6C">
        <w:rPr>
          <w:b/>
          <w:bCs/>
        </w:rPr>
        <w:t>ugustus</w:t>
      </w:r>
      <w:r w:rsidR="00B64E44" w:rsidRPr="00B64E44">
        <w:rPr>
          <w:b/>
          <w:bCs/>
        </w:rPr>
        <w:t xml:space="preserve"> 2026</w:t>
      </w:r>
      <w:r w:rsidRPr="00B64E44">
        <w:rPr>
          <w:b/>
          <w:bCs/>
        </w:rPr>
        <w:t>,</w:t>
      </w:r>
      <w:r w:rsidRPr="00013549">
        <w:rPr>
          <w:color w:val="FF0000"/>
        </w:rPr>
        <w:t xml:space="preserve"> </w:t>
      </w:r>
      <w:r w:rsidRPr="00013549">
        <w:t>of zolang het maximumaantal deelnemers niet is bereikt.</w:t>
      </w:r>
      <w:r w:rsidRPr="00013549">
        <w:br/>
        <w:t xml:space="preserve">2.2 De Actie is beperkt tot </w:t>
      </w:r>
      <w:r w:rsidRPr="00013549">
        <w:rPr>
          <w:b/>
          <w:bCs/>
        </w:rPr>
        <w:t xml:space="preserve">de eerste vijftien </w:t>
      </w:r>
      <w:r w:rsidRPr="00B64E44">
        <w:rPr>
          <w:b/>
          <w:bCs/>
        </w:rPr>
        <w:t xml:space="preserve">(15) </w:t>
      </w:r>
      <w:r w:rsidRPr="00013549">
        <w:rPr>
          <w:b/>
          <w:bCs/>
        </w:rPr>
        <w:t>nieuwe adverteerders</w:t>
      </w:r>
      <w:r w:rsidRPr="00013549">
        <w:t xml:space="preserve"> die binnen de actieperiode een radiocampagne boeken.</w:t>
      </w:r>
      <w:r w:rsidRPr="00013549">
        <w:br/>
        <w:t>2.3 Na het bereiken van dit maximum vervalt de Actie automatisch.</w:t>
      </w:r>
    </w:p>
    <w:p w14:paraId="4CBF50C6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3. Deelname &amp; deelnamevoorwaarden</w:t>
      </w:r>
    </w:p>
    <w:p w14:paraId="628AAA39" w14:textId="77777777" w:rsidR="00013549" w:rsidRPr="00013549" w:rsidRDefault="00013549" w:rsidP="00013549">
      <w:r w:rsidRPr="00013549">
        <w:t>3.1 Deelname aan de Actie is uitsluitend mogelijk in combinatie met het boeken van een radiocampagne bij Rijnmond Reclame.</w:t>
      </w:r>
      <w:r w:rsidRPr="00013549">
        <w:br/>
        <w:t xml:space="preserve">3.2 De Actie geldt uitsluitend voor </w:t>
      </w:r>
      <w:r w:rsidRPr="00013549">
        <w:rPr>
          <w:b/>
          <w:bCs/>
        </w:rPr>
        <w:t>nieuwe adverteerders</w:t>
      </w:r>
      <w:r w:rsidRPr="00013549">
        <w:t xml:space="preserve"> van Rijnmond Reclame </w:t>
      </w:r>
      <w:r w:rsidRPr="006454CB">
        <w:t>(bedrijven die in de afgelopen 12 maanden geen radiocampagne hebben afgenomen bij Rijnmond).</w:t>
      </w:r>
      <w:r w:rsidRPr="00013549">
        <w:br/>
        <w:t>3.3 Deelname staat open voor rechtspersonen en ondernemers (MKB, zelfstandigen, bedrijven).</w:t>
      </w:r>
      <w:r w:rsidRPr="00013549">
        <w:br/>
        <w:t>3.4 Iedere adverteerder kan maximaal éénmaal gebruikmaken van deze Actie.</w:t>
      </w:r>
      <w:r w:rsidRPr="00013549">
        <w:br/>
        <w:t>3.5 De adverteerder dient correcte en actuele bedrijfs- en contactgegevens te verstrekken.</w:t>
      </w:r>
      <w:r w:rsidRPr="00013549">
        <w:br/>
        <w:t>3.6 Door deelname aan de Actie gaat de adverteerder akkoord met deze actievoorwaarden.</w:t>
      </w:r>
    </w:p>
    <w:p w14:paraId="7CB134EE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4. Inhoud van de actie / wat wordt aangeboden</w:t>
      </w:r>
    </w:p>
    <w:p w14:paraId="354881B4" w14:textId="77777777" w:rsidR="00013549" w:rsidRPr="00013549" w:rsidRDefault="00013549" w:rsidP="00013549">
      <w:r w:rsidRPr="00013549">
        <w:t xml:space="preserve">4.1 Bij deelname ontvangt de adverteerder </w:t>
      </w:r>
      <w:r w:rsidRPr="00013549">
        <w:rPr>
          <w:b/>
          <w:bCs/>
        </w:rPr>
        <w:t>één professioneel geproduceerde basis radiospot</w:t>
      </w:r>
      <w:r w:rsidRPr="00013549">
        <w:t>, met een maximale waarde van € 375 (excl. btw).</w:t>
      </w:r>
      <w:r w:rsidRPr="00013549">
        <w:br/>
        <w:t>4.2 De productiekosten van deze basis radiospot worden volledig door Rijnmond Reclame gedragen.</w:t>
      </w:r>
      <w:r w:rsidRPr="00013549">
        <w:br/>
        <w:t>4.3 De productie omvat:</w:t>
      </w:r>
    </w:p>
    <w:p w14:paraId="39A497F4" w14:textId="77777777" w:rsidR="00013549" w:rsidRPr="00013549" w:rsidRDefault="00013549" w:rsidP="00013549">
      <w:pPr>
        <w:numPr>
          <w:ilvl w:val="0"/>
          <w:numId w:val="1"/>
        </w:numPr>
      </w:pPr>
      <w:r w:rsidRPr="00013549">
        <w:t>begeleiding bij briefing</w:t>
      </w:r>
    </w:p>
    <w:p w14:paraId="7A664301" w14:textId="77777777" w:rsidR="00013549" w:rsidRPr="00013549" w:rsidRDefault="00013549" w:rsidP="00013549">
      <w:pPr>
        <w:numPr>
          <w:ilvl w:val="0"/>
          <w:numId w:val="1"/>
        </w:numPr>
      </w:pPr>
      <w:r w:rsidRPr="00013549">
        <w:t>scriptontwikkeling</w:t>
      </w:r>
    </w:p>
    <w:p w14:paraId="402575A0" w14:textId="77777777" w:rsidR="00013549" w:rsidRPr="00013549" w:rsidRDefault="00013549" w:rsidP="00013549">
      <w:pPr>
        <w:numPr>
          <w:ilvl w:val="0"/>
          <w:numId w:val="1"/>
        </w:numPr>
      </w:pPr>
      <w:r w:rsidRPr="00013549">
        <w:lastRenderedPageBreak/>
        <w:t>professionele voice-over</w:t>
      </w:r>
    </w:p>
    <w:p w14:paraId="36C02114" w14:textId="77777777" w:rsidR="00013549" w:rsidRDefault="00013549" w:rsidP="00013549">
      <w:pPr>
        <w:numPr>
          <w:ilvl w:val="0"/>
          <w:numId w:val="1"/>
        </w:numPr>
      </w:pPr>
      <w:r w:rsidRPr="00013549">
        <w:t>montage en oplevering</w:t>
      </w:r>
    </w:p>
    <w:p w14:paraId="781E4321" w14:textId="1729B98D" w:rsidR="00013549" w:rsidRPr="00013549" w:rsidRDefault="00013549" w:rsidP="00013549">
      <w:r w:rsidRPr="00013549">
        <w:t>4.4 De radiospot is uitsluitend inzetbaar binnen de door de adverteerder geboekte radiocampagne bij Rijnmond.</w:t>
      </w:r>
    </w:p>
    <w:p w14:paraId="3C02382F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5. Specificaties en beperkingen</w:t>
      </w:r>
    </w:p>
    <w:p w14:paraId="0D7D141C" w14:textId="77777777" w:rsidR="006454CB" w:rsidRDefault="00013549" w:rsidP="00013549">
      <w:r w:rsidRPr="00013549">
        <w:t>5.1 De basis radiospot betreft een standaardcommercial volgens de gebruikelijke formats en technische specificaties van Rijnmond.</w:t>
      </w:r>
    </w:p>
    <w:p w14:paraId="73A28724" w14:textId="32AA0899" w:rsidR="006454CB" w:rsidRDefault="006454CB" w:rsidP="006454CB">
      <w:pPr>
        <w:pStyle w:val="Lijstalinea"/>
        <w:numPr>
          <w:ilvl w:val="0"/>
          <w:numId w:val="3"/>
        </w:numPr>
      </w:pPr>
      <w:r>
        <w:t xml:space="preserve">éénstemmig </w:t>
      </w:r>
    </w:p>
    <w:p w14:paraId="12792202" w14:textId="75BE6770" w:rsidR="006454CB" w:rsidRPr="00013549" w:rsidRDefault="006454CB" w:rsidP="006454CB">
      <w:pPr>
        <w:pStyle w:val="Lijstalinea"/>
        <w:numPr>
          <w:ilvl w:val="0"/>
          <w:numId w:val="3"/>
        </w:numPr>
      </w:pPr>
      <w:r>
        <w:t>één voice-over (</w:t>
      </w:r>
      <w:r w:rsidRPr="006454CB">
        <w:t>gekozen door</w:t>
      </w:r>
      <w:r>
        <w:t xml:space="preserve"> de</w:t>
      </w:r>
      <w:r w:rsidRPr="006454CB">
        <w:t xml:space="preserve"> producent)</w:t>
      </w:r>
    </w:p>
    <w:p w14:paraId="4C1A642B" w14:textId="77777777" w:rsidR="006454CB" w:rsidRDefault="006454CB" w:rsidP="006454CB">
      <w:pPr>
        <w:pStyle w:val="Lijstalinea"/>
        <w:numPr>
          <w:ilvl w:val="0"/>
          <w:numId w:val="3"/>
        </w:numPr>
      </w:pPr>
      <w:r>
        <w:t>één</w:t>
      </w:r>
      <w:r w:rsidRPr="006454CB">
        <w:t xml:space="preserve"> tekstvoorstel intake (telefonisch) </w:t>
      </w:r>
    </w:p>
    <w:p w14:paraId="2B819D5D" w14:textId="77777777" w:rsidR="006454CB" w:rsidRDefault="006454CB" w:rsidP="006454CB">
      <w:pPr>
        <w:pStyle w:val="Lijstalinea"/>
        <w:numPr>
          <w:ilvl w:val="0"/>
          <w:numId w:val="3"/>
        </w:numPr>
      </w:pPr>
      <w:r>
        <w:t>één</w:t>
      </w:r>
      <w:r w:rsidRPr="006454CB">
        <w:t xml:space="preserve"> feedbackronde </w:t>
      </w:r>
    </w:p>
    <w:p w14:paraId="267EC729" w14:textId="77777777" w:rsidR="006454CB" w:rsidRDefault="006454CB" w:rsidP="006454CB">
      <w:pPr>
        <w:pStyle w:val="Lijstalinea"/>
        <w:numPr>
          <w:ilvl w:val="0"/>
          <w:numId w:val="3"/>
        </w:numPr>
      </w:pPr>
      <w:r>
        <w:t>één</w:t>
      </w:r>
      <w:r w:rsidRPr="006454CB">
        <w:t xml:space="preserve"> correctieronde </w:t>
      </w:r>
    </w:p>
    <w:p w14:paraId="68AB4995" w14:textId="789C426A" w:rsidR="006454CB" w:rsidRDefault="006454CB" w:rsidP="006454CB">
      <w:pPr>
        <w:pStyle w:val="Lijstalinea"/>
        <w:numPr>
          <w:ilvl w:val="0"/>
          <w:numId w:val="3"/>
        </w:numPr>
      </w:pPr>
      <w:r>
        <w:t>één</w:t>
      </w:r>
      <w:r w:rsidRPr="006454CB">
        <w:t xml:space="preserve"> soundtrack uit muziekbibliotheek </w:t>
      </w:r>
      <w:r>
        <w:t>(</w:t>
      </w:r>
      <w:r w:rsidRPr="006454CB">
        <w:t>gekozen door</w:t>
      </w:r>
      <w:r>
        <w:t xml:space="preserve"> de</w:t>
      </w:r>
      <w:r w:rsidRPr="006454CB">
        <w:t xml:space="preserve"> producent)</w:t>
      </w:r>
    </w:p>
    <w:p w14:paraId="3C322BD5" w14:textId="24012684" w:rsidR="00013549" w:rsidRPr="00013549" w:rsidRDefault="00013549" w:rsidP="00013549">
      <w:r w:rsidRPr="00013549">
        <w:t>5.2 Eventuele aanvullende wensen (zoals meerdere versies, langere spots, extra stemmen, muziek op maat of her productie) vallen buiten de Actie en worden tegen reguliere tarieven doorbelast.</w:t>
      </w:r>
      <w:r w:rsidRPr="00013549">
        <w:br/>
        <w:t>5.3 De radiospot mag uitsluitend worden ingezet op de kanalen en binnen de campagne waarvoor deze is geproduceerd, tenzij schriftelijk anders overeengekomen.</w:t>
      </w:r>
      <w:r w:rsidRPr="00013549">
        <w:br/>
        <w:t>5.4 De radiospot blijft eigendom van Rijnmond, tenzij anders overeengekomen conform reguliere productievoorwaarden.</w:t>
      </w:r>
    </w:p>
    <w:p w14:paraId="6BC84C2A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6. Planning &amp; uitvoering</w:t>
      </w:r>
    </w:p>
    <w:p w14:paraId="7E1ED387" w14:textId="77777777" w:rsidR="00013549" w:rsidRPr="00013549" w:rsidRDefault="00013549" w:rsidP="00013549">
      <w:r w:rsidRPr="00013549">
        <w:t>6.1 Rijnmond Reclame behoudt zich het recht voor om, in overleg met de adverteerder, de planning van productie en uitzending vast te stellen.</w:t>
      </w:r>
      <w:r w:rsidRPr="00013549">
        <w:br/>
        <w:t>6.2 De adverteerder verplicht zich tijdig input, feedback en goedkeuring te leveren om productie en uitzending mogelijk te maken.</w:t>
      </w:r>
      <w:r w:rsidRPr="00013549">
        <w:br/>
        <w:t>6.3 Vertraging als gevolg van het niet tijdig aanleveren van input door de adverteerder kan niet aan Rijnmond worden toegerekend.</w:t>
      </w:r>
    </w:p>
    <w:p w14:paraId="7FA5CE03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7. Uitsluitingen</w:t>
      </w:r>
    </w:p>
    <w:p w14:paraId="16DD3F8E" w14:textId="77777777" w:rsidR="00013549" w:rsidRPr="00013549" w:rsidRDefault="00013549" w:rsidP="00013549">
      <w:r w:rsidRPr="00013549">
        <w:t>7.1 Medewerkers van Rijnmond en aan Rijnmond gelieerde partijen zijn uitgesloten van deelname.</w:t>
      </w:r>
      <w:r w:rsidRPr="00013549">
        <w:br/>
        <w:t>7.2 De Actie is niet overdraagbaar en niet inwisselbaar voor geld of andere diensten.</w:t>
      </w:r>
    </w:p>
    <w:p w14:paraId="40DBE4CE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8. Aansprakelijkheid</w:t>
      </w:r>
    </w:p>
    <w:p w14:paraId="4EE591D8" w14:textId="77777777" w:rsidR="00013549" w:rsidRPr="00013549" w:rsidRDefault="00013549" w:rsidP="00013549">
      <w:r w:rsidRPr="00013549">
        <w:t>8.1 Rijnmond Reclame is niet aansprakelijk voor enige schade (direct of indirect) voortvloeiend uit deelname aan de Actie, behoudens opzet of grove nalatigheid.</w:t>
      </w:r>
      <w:r w:rsidRPr="00013549">
        <w:br/>
      </w:r>
      <w:r w:rsidRPr="00013549">
        <w:lastRenderedPageBreak/>
        <w:t>8.2 Rijnmond is niet aansprakelijk voor technische storingen, uitval of wijzigingen in uitzendingen als gevolg van overmacht.</w:t>
      </w:r>
    </w:p>
    <w:p w14:paraId="5818F198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9. Privacy &amp; persoonsgegevens</w:t>
      </w:r>
    </w:p>
    <w:p w14:paraId="4FF94429" w14:textId="77777777" w:rsidR="00013549" w:rsidRPr="00013549" w:rsidRDefault="00013549" w:rsidP="00013549">
      <w:r w:rsidRPr="00013549">
        <w:t>9.1 Persoons- en bedrijfsgegevens worden uitsluitend verwerkt ten behoeve van de uitvoering van de Actie en de bijbehorende campagne.</w:t>
      </w:r>
      <w:r w:rsidRPr="00013549">
        <w:br/>
        <w:t>9.2 Gegevens worden niet langer bewaard dan noodzakelijk en niet verstrekt aan derden, tenzij dit noodzakelijk is voor de uitvoering van de productie of wettelijk verplicht.</w:t>
      </w:r>
    </w:p>
    <w:p w14:paraId="28B8C0F9" w14:textId="77777777" w:rsidR="00013549" w:rsidRPr="00013549" w:rsidRDefault="00013549" w:rsidP="00013549">
      <w:pPr>
        <w:rPr>
          <w:b/>
          <w:bCs/>
        </w:rPr>
      </w:pPr>
      <w:r w:rsidRPr="00013549">
        <w:rPr>
          <w:b/>
          <w:bCs/>
        </w:rPr>
        <w:t>10. Overige bepalingen</w:t>
      </w:r>
    </w:p>
    <w:p w14:paraId="52CFCF65" w14:textId="77777777" w:rsidR="00013549" w:rsidRPr="00013549" w:rsidRDefault="00013549" w:rsidP="00013549">
      <w:r w:rsidRPr="00013549">
        <w:t>10.1 Rijnmond Reclame behoudt zich het recht voor de Actie tussentijds te wijzigen of te beëindigen, mits dit niet nadelig is voor reeds bevestigde deelnemers.</w:t>
      </w:r>
      <w:r w:rsidRPr="00013549">
        <w:br/>
        <w:t>10.2 Op deze actievoorwaarden is Nederlands recht van toepassing.</w:t>
      </w:r>
      <w:r w:rsidRPr="00013549">
        <w:br/>
        <w:t>10.3 Geschillen voortvloeiend uit of verband houdend met deze Actie worden voorgelegd aan de bevoegde rechter in Nederland.</w:t>
      </w:r>
    </w:p>
    <w:p w14:paraId="6C95CF65" w14:textId="77777777" w:rsidR="00013549" w:rsidRDefault="00013549"/>
    <w:sectPr w:rsidR="000135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FD66" w14:textId="77777777" w:rsidR="004319B7" w:rsidRDefault="004319B7" w:rsidP="003676D1">
      <w:pPr>
        <w:spacing w:after="0" w:line="240" w:lineRule="auto"/>
      </w:pPr>
      <w:r>
        <w:separator/>
      </w:r>
    </w:p>
  </w:endnote>
  <w:endnote w:type="continuationSeparator" w:id="0">
    <w:p w14:paraId="4C34ACD7" w14:textId="77777777" w:rsidR="004319B7" w:rsidRDefault="004319B7" w:rsidP="0036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siPro-Regular">
    <w:altName w:val="Calibri"/>
    <w:panose1 w:val="020B0A06020201010104"/>
    <w:charset w:val="00"/>
    <w:family w:val="swiss"/>
    <w:notTrueType/>
    <w:pitch w:val="variable"/>
    <w:sig w:usb0="A000002F" w:usb1="500020FF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3E1C" w14:textId="77777777" w:rsidR="004319B7" w:rsidRDefault="004319B7" w:rsidP="003676D1">
      <w:pPr>
        <w:spacing w:after="0" w:line="240" w:lineRule="auto"/>
      </w:pPr>
      <w:r>
        <w:separator/>
      </w:r>
    </w:p>
  </w:footnote>
  <w:footnote w:type="continuationSeparator" w:id="0">
    <w:p w14:paraId="71696EE3" w14:textId="77777777" w:rsidR="004319B7" w:rsidRDefault="004319B7" w:rsidP="0036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7C7E" w14:textId="68724F84" w:rsidR="003676D1" w:rsidRDefault="003676D1">
    <w:pPr>
      <w:pStyle w:val="Koptekst"/>
    </w:pPr>
    <w:r>
      <w:rPr>
        <w:rFonts w:ascii="AmsiPro-Regular" w:eastAsia="AmsiPro-Regular" w:hAnsi="AmsiPro-Regular" w:cs="AmsiPro-Regular"/>
        <w:noProof/>
        <w:color w:val="000000"/>
      </w:rPr>
      <w:drawing>
        <wp:inline distT="0" distB="0" distL="0" distR="0" wp14:anchorId="04617996" wp14:editId="45D6CC38">
          <wp:extent cx="421304" cy="661296"/>
          <wp:effectExtent l="0" t="0" r="0" b="5715"/>
          <wp:docPr id="14" name="image1.jpg" descr="Afbeelding met Lettertype, Graphics, logo, tekst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B5F7A92C-FBA1-41E8-848C-07CE5A6C4F0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g" descr="Afbeelding met Lettertype, Graphics, logo, tekst&#10;&#10;Door AI gegenereerde inhoud is mogelijk onjuis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04" cy="661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321A"/>
    <w:multiLevelType w:val="multilevel"/>
    <w:tmpl w:val="A32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B500A"/>
    <w:multiLevelType w:val="hybridMultilevel"/>
    <w:tmpl w:val="6CFEB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87B1C"/>
    <w:multiLevelType w:val="multilevel"/>
    <w:tmpl w:val="4C3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910935">
    <w:abstractNumId w:val="2"/>
  </w:num>
  <w:num w:numId="2" w16cid:durableId="2083749684">
    <w:abstractNumId w:val="0"/>
  </w:num>
  <w:num w:numId="3" w16cid:durableId="933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49"/>
    <w:rsid w:val="00013549"/>
    <w:rsid w:val="00031307"/>
    <w:rsid w:val="00077CE3"/>
    <w:rsid w:val="00224412"/>
    <w:rsid w:val="003676D1"/>
    <w:rsid w:val="00375878"/>
    <w:rsid w:val="004319B7"/>
    <w:rsid w:val="006454CB"/>
    <w:rsid w:val="00761E9F"/>
    <w:rsid w:val="007E4C6C"/>
    <w:rsid w:val="00867267"/>
    <w:rsid w:val="009B5ECC"/>
    <w:rsid w:val="00B64E44"/>
    <w:rsid w:val="00D9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D020"/>
  <w15:chartTrackingRefBased/>
  <w15:docId w15:val="{395B4BCE-0CC6-43F7-9BD3-7BB2DA48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3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3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3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3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3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3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3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3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3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3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3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35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35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35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35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35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3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3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3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3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35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35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35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3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35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35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6D1"/>
  </w:style>
  <w:style w:type="paragraph" w:styleId="Voettekst">
    <w:name w:val="footer"/>
    <w:basedOn w:val="Standaard"/>
    <w:link w:val="VoettekstChar"/>
    <w:uiPriority w:val="99"/>
    <w:unhideWhenUsed/>
    <w:rsid w:val="0036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Drabe</dc:creator>
  <cp:keywords/>
  <dc:description/>
  <cp:lastModifiedBy>Lisanne van Herwijnen</cp:lastModifiedBy>
  <cp:revision>5</cp:revision>
  <cp:lastPrinted>2026-03-04T12:10:00Z</cp:lastPrinted>
  <dcterms:created xsi:type="dcterms:W3CDTF">2026-03-04T10:15:00Z</dcterms:created>
  <dcterms:modified xsi:type="dcterms:W3CDTF">2026-05-12T11:13:00Z</dcterms:modified>
</cp:coreProperties>
</file>